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B7B27" w14:textId="77777777" w:rsidR="003F5FBC" w:rsidRDefault="003F5FBC" w:rsidP="003F5FBC">
      <w:pPr>
        <w:jc w:val="center"/>
        <w:rPr>
          <w:b/>
          <w:bCs/>
          <w:sz w:val="28"/>
          <w:szCs w:val="28"/>
        </w:rPr>
      </w:pPr>
      <w:r w:rsidRPr="003F5FBC">
        <w:rPr>
          <w:b/>
          <w:bCs/>
          <w:sz w:val="28"/>
          <w:szCs w:val="28"/>
        </w:rPr>
        <w:t>NOTICE OF ELECTION</w:t>
      </w:r>
    </w:p>
    <w:p w14:paraId="42467ED9" w14:textId="7868C630" w:rsidR="003F5FBC" w:rsidRPr="003F5FBC" w:rsidRDefault="003F5FBC" w:rsidP="003F5FBC">
      <w:pPr>
        <w:jc w:val="center"/>
        <w:rPr>
          <w:b/>
          <w:bCs/>
          <w:sz w:val="28"/>
          <w:szCs w:val="28"/>
        </w:rPr>
      </w:pPr>
      <w:r w:rsidRPr="003F5FBC">
        <w:rPr>
          <w:b/>
          <w:bCs/>
          <w:sz w:val="28"/>
          <w:szCs w:val="28"/>
        </w:rPr>
        <w:t>PRIMARY ELECTION – AUGUST 18, 2020</w:t>
      </w:r>
    </w:p>
    <w:p w14:paraId="7BF6D88B" w14:textId="6299D328" w:rsidR="003F5FBC" w:rsidRPr="003F5FBC" w:rsidRDefault="003F5FBC" w:rsidP="003F5FBC">
      <w:pPr>
        <w:jc w:val="center"/>
        <w:rPr>
          <w:b/>
          <w:bCs/>
        </w:rPr>
      </w:pPr>
      <w:r w:rsidRPr="003F5FBC">
        <w:rPr>
          <w:b/>
          <w:bCs/>
        </w:rPr>
        <w:t>BOOKS CLOSE FOR NEW REGISTRATIONS AND PARTY CHANGES – JULY 20, 2020</w:t>
      </w:r>
    </w:p>
    <w:p w14:paraId="5C2078E1" w14:textId="081A6143" w:rsidR="003F5FBC" w:rsidRPr="003F5FBC" w:rsidRDefault="003F5FBC" w:rsidP="003F5FBC">
      <w:pPr>
        <w:jc w:val="center"/>
        <w:rPr>
          <w:i/>
          <w:iCs/>
        </w:rPr>
      </w:pPr>
      <w:r w:rsidRPr="003F5FBC">
        <w:rPr>
          <w:b/>
          <w:bCs/>
        </w:rPr>
        <w:t>DEADLINE TO REQUEST A VOTE BY MAIL BALLOT – AUGUST 8, 2020</w:t>
      </w:r>
      <w:r>
        <w:br/>
      </w:r>
      <w:r w:rsidRPr="003F5FBC">
        <w:rPr>
          <w:i/>
          <w:iCs/>
        </w:rPr>
        <w:t xml:space="preserve">(VBM DROP BOXES </w:t>
      </w:r>
      <w:r>
        <w:rPr>
          <w:i/>
          <w:iCs/>
        </w:rPr>
        <w:t xml:space="preserve">ARE </w:t>
      </w:r>
      <w:r w:rsidRPr="003F5FBC">
        <w:rPr>
          <w:i/>
          <w:iCs/>
        </w:rPr>
        <w:t xml:space="preserve">AVAILABLE AT </w:t>
      </w:r>
      <w:r>
        <w:rPr>
          <w:i/>
          <w:iCs/>
        </w:rPr>
        <w:t xml:space="preserve">THE </w:t>
      </w:r>
      <w:r w:rsidRPr="003F5FBC">
        <w:rPr>
          <w:i/>
          <w:iCs/>
        </w:rPr>
        <w:t>ELECTION</w:t>
      </w:r>
      <w:r>
        <w:rPr>
          <w:i/>
          <w:iCs/>
        </w:rPr>
        <w:t>S</w:t>
      </w:r>
      <w:r w:rsidRPr="003F5FBC">
        <w:rPr>
          <w:i/>
          <w:iCs/>
        </w:rPr>
        <w:t xml:space="preserve"> OFFICE, 47 AVE F, APALACHICOLA, AND </w:t>
      </w:r>
      <w:r>
        <w:rPr>
          <w:i/>
          <w:iCs/>
        </w:rPr>
        <w:t xml:space="preserve">THE </w:t>
      </w:r>
      <w:r w:rsidRPr="003F5FBC">
        <w:rPr>
          <w:i/>
          <w:iCs/>
        </w:rPr>
        <w:t>COURTHOUSE ANNEX, 912 NW AVE A, CARRABELLE.)</w:t>
      </w:r>
      <w:r>
        <w:rPr>
          <w:i/>
          <w:iCs/>
        </w:rPr>
        <w:t xml:space="preserve"> </w:t>
      </w:r>
      <w:r>
        <w:rPr>
          <w:i/>
          <w:iCs/>
        </w:rPr>
        <w:br/>
        <w:t>* IT REQUIRES (1) FIRST CLASS STAMP TO RETURN A VOTE-BY-MAIL BALLOT</w:t>
      </w:r>
    </w:p>
    <w:p w14:paraId="1DE040AE" w14:textId="77777777" w:rsidR="003F5FBC" w:rsidRPr="003F5FBC" w:rsidRDefault="003F5FBC" w:rsidP="003F5FBC">
      <w:pPr>
        <w:jc w:val="center"/>
        <w:rPr>
          <w:b/>
          <w:bCs/>
          <w:sz w:val="24"/>
          <w:szCs w:val="24"/>
        </w:rPr>
      </w:pPr>
      <w:r w:rsidRPr="003F5FBC">
        <w:rPr>
          <w:b/>
          <w:bCs/>
          <w:sz w:val="24"/>
          <w:szCs w:val="24"/>
        </w:rPr>
        <w:t>EARLY VOTING DATES AND LOCATIONS:</w:t>
      </w:r>
    </w:p>
    <w:p w14:paraId="2D7E3E0B" w14:textId="77777777" w:rsidR="003F5FBC" w:rsidRDefault="003F5FBC" w:rsidP="003F5FBC">
      <w:pPr>
        <w:jc w:val="center"/>
        <w:rPr>
          <w:b/>
          <w:bCs/>
        </w:rPr>
      </w:pPr>
      <w:r>
        <w:rPr>
          <w:b/>
          <w:bCs/>
        </w:rPr>
        <w:t>AUGUST 3 – AUGUST 15, 2020</w:t>
      </w:r>
      <w:r>
        <w:rPr>
          <w:b/>
          <w:bCs/>
        </w:rPr>
        <w:br/>
        <w:t>8:30 – 5:30 DAILY</w:t>
      </w:r>
      <w:r>
        <w:rPr>
          <w:b/>
          <w:bCs/>
        </w:rPr>
        <w:br/>
        <w:t>ELECTIONS OFFICE – 47 AVE F, APALACHICOLA, FL</w:t>
      </w:r>
    </w:p>
    <w:p w14:paraId="1AB72A89" w14:textId="77777777" w:rsidR="003F5FBC" w:rsidRDefault="003F5FBC" w:rsidP="003F5FBC">
      <w:pPr>
        <w:jc w:val="center"/>
        <w:rPr>
          <w:b/>
          <w:bCs/>
        </w:rPr>
      </w:pPr>
      <w:r>
        <w:rPr>
          <w:b/>
          <w:bCs/>
        </w:rPr>
        <w:t>COURTHOUSE ANNEX – 912 NW AVE A, CARRABELLE, FL</w:t>
      </w:r>
    </w:p>
    <w:p w14:paraId="06B64246" w14:textId="77777777" w:rsidR="003F5FBC" w:rsidRDefault="003F5FBC" w:rsidP="003F5FBC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FLORIDA IS A CLOSED PRIMAY STATE – BALLOTS CONTAIN ONLY THE CANDIDATES IN THE PARTY FOR WHICH YOU ARE REGISTERED. THE ONLY EXCEPTION IS A UNIVERSAL PRIMARY CONTEST, WHICH HAPPENS WHEN ALL CANDIDATES ARE OF ONE PARTY WITH NO OTHER PARY OPPOSITION. </w:t>
      </w:r>
    </w:p>
    <w:p w14:paraId="6AC91AA4" w14:textId="266C447E" w:rsidR="00816740" w:rsidRDefault="003F5FBC" w:rsidP="003F5FBC">
      <w:pPr>
        <w:jc w:val="center"/>
        <w:rPr>
          <w:b/>
          <w:bCs/>
        </w:rPr>
      </w:pPr>
      <w:r w:rsidRPr="003F5FBC">
        <w:rPr>
          <w:b/>
          <w:bCs/>
          <w:sz w:val="20"/>
          <w:szCs w:val="20"/>
        </w:rPr>
        <w:t>FLORIDA LAW REQUIRES PHOTO/SIGNATURE ID WHEN VOTING IN PERSON OR YOU WILL BE REQUIRED TO VOTE A PROVISIONAL BALLOT.</w:t>
      </w:r>
      <w:r w:rsidRPr="003F5FBC">
        <w:rPr>
          <w:b/>
          <w:bCs/>
          <w:sz w:val="28"/>
          <w:szCs w:val="28"/>
        </w:rPr>
        <w:br/>
      </w:r>
    </w:p>
    <w:p w14:paraId="228C540A" w14:textId="28A20FCF" w:rsidR="00320FBB" w:rsidRPr="00320FBB" w:rsidRDefault="00320FBB" w:rsidP="003F5FBC">
      <w:pPr>
        <w:jc w:val="center"/>
        <w:rPr>
          <w:rFonts w:cstheme="minorHAnsi"/>
          <w:b/>
          <w:bCs/>
        </w:rPr>
      </w:pPr>
      <w:r>
        <w:rPr>
          <w:b/>
          <w:bCs/>
        </w:rPr>
        <w:t>FRANKLIN COUNTY SUPERVISOR OF ELECTIONS</w:t>
      </w:r>
      <w:r>
        <w:rPr>
          <w:b/>
          <w:bCs/>
        </w:rPr>
        <w:br/>
      </w:r>
      <w:r w:rsidRPr="00320FBB">
        <w:rPr>
          <w:rFonts w:ascii="Bradley Hand ITC" w:hAnsi="Bradley Hand ITC"/>
          <w:b/>
          <w:bCs/>
          <w:sz w:val="24"/>
          <w:szCs w:val="24"/>
        </w:rPr>
        <w:t>HEATHER C. RILEY</w:t>
      </w:r>
      <w:r>
        <w:rPr>
          <w:rFonts w:ascii="Bradley Hand ITC" w:hAnsi="Bradley Hand ITC"/>
          <w:b/>
          <w:bCs/>
          <w:sz w:val="24"/>
          <w:szCs w:val="24"/>
        </w:rPr>
        <w:br/>
      </w:r>
      <w:r>
        <w:rPr>
          <w:rFonts w:cstheme="minorHAnsi"/>
          <w:b/>
          <w:bCs/>
        </w:rPr>
        <w:t>47 AVE F</w:t>
      </w:r>
      <w:r>
        <w:rPr>
          <w:rFonts w:cstheme="minorHAnsi"/>
          <w:b/>
          <w:bCs/>
        </w:rPr>
        <w:br/>
        <w:t>APALACHICOLA, FL 32320</w:t>
      </w:r>
      <w:r>
        <w:rPr>
          <w:rFonts w:cstheme="minorHAnsi"/>
          <w:b/>
          <w:bCs/>
        </w:rPr>
        <w:br/>
        <w:t>850-653-9520</w:t>
      </w:r>
      <w:r>
        <w:rPr>
          <w:rFonts w:cstheme="minorHAnsi"/>
          <w:b/>
          <w:bCs/>
        </w:rPr>
        <w:br/>
        <w:t>WWW.VOTEFRANKLIN.COM</w:t>
      </w:r>
    </w:p>
    <w:p w14:paraId="6F196DD2" w14:textId="77777777" w:rsidR="00320FBB" w:rsidRPr="00320FBB" w:rsidRDefault="00320FBB" w:rsidP="003F5FBC">
      <w:pPr>
        <w:jc w:val="center"/>
        <w:rPr>
          <w:rFonts w:cstheme="minorHAnsi"/>
          <w:b/>
          <w:bCs/>
        </w:rPr>
      </w:pPr>
    </w:p>
    <w:sectPr w:rsidR="00320FBB" w:rsidRPr="00320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BC"/>
    <w:rsid w:val="00320FBB"/>
    <w:rsid w:val="003F5FBC"/>
    <w:rsid w:val="0081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ED45"/>
  <w15:chartTrackingRefBased/>
  <w15:docId w15:val="{B506BF32-6787-4F35-966A-73B14CAE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Riley</dc:creator>
  <cp:keywords/>
  <dc:description/>
  <cp:lastModifiedBy>Heather Riley</cp:lastModifiedBy>
  <cp:revision>1</cp:revision>
  <dcterms:created xsi:type="dcterms:W3CDTF">2020-06-30T15:21:00Z</dcterms:created>
  <dcterms:modified xsi:type="dcterms:W3CDTF">2020-06-30T15:34:00Z</dcterms:modified>
</cp:coreProperties>
</file>