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9B8" w14:textId="2431B962" w:rsidR="00BF56C3" w:rsidRPr="00BF56C3" w:rsidRDefault="00BF56C3" w:rsidP="00BF56C3">
      <w:pPr>
        <w:rPr>
          <w:sz w:val="44"/>
          <w:szCs w:val="44"/>
        </w:rPr>
      </w:pPr>
      <w:r>
        <w:rPr>
          <w:sz w:val="44"/>
          <w:szCs w:val="44"/>
        </w:rPr>
        <w:t>Amendment 4 FAQ’s</w:t>
      </w:r>
    </w:p>
    <w:p w14:paraId="5DA25D70" w14:textId="77777777" w:rsidR="00BF56C3" w:rsidRDefault="00BF56C3" w:rsidP="00BF56C3">
      <w:pPr>
        <w:rPr>
          <w:sz w:val="32"/>
          <w:szCs w:val="32"/>
        </w:rPr>
      </w:pPr>
      <w:bookmarkStart w:id="0" w:name="_GoBack"/>
      <w:bookmarkEnd w:id="0"/>
    </w:p>
    <w:p w14:paraId="4F48E94E" w14:textId="643B9A7B" w:rsidR="00BF56C3" w:rsidRDefault="00BF56C3" w:rsidP="00BF56C3">
      <w:r w:rsidRPr="00BF56C3">
        <w:rPr>
          <w:sz w:val="32"/>
          <w:szCs w:val="32"/>
        </w:rPr>
        <w:t>What is Amendment 4?</w:t>
      </w:r>
      <w:r>
        <w:t xml:space="preserve"> </w:t>
      </w:r>
    </w:p>
    <w:p w14:paraId="24860CCE" w14:textId="7D5C0C18" w:rsidR="00BF56C3" w:rsidRPr="00BF56C3" w:rsidRDefault="00BF56C3" w:rsidP="00BF56C3">
      <w:pPr>
        <w:rPr>
          <w:sz w:val="28"/>
          <w:szCs w:val="28"/>
        </w:rPr>
      </w:pPr>
      <w:r w:rsidRPr="00BF56C3">
        <w:rPr>
          <w:sz w:val="28"/>
          <w:szCs w:val="28"/>
        </w:rPr>
        <w:t xml:space="preserve">Amendment 4, the Voting Restoration Amendment, allows for automatic restoration of voting rights for convicted felons upon completion of all terms of sentence including parole or probation (some exceptions apply - see next section). </w:t>
      </w:r>
    </w:p>
    <w:p w14:paraId="4FD0964C" w14:textId="77777777" w:rsidR="00BF56C3" w:rsidRDefault="00BF56C3" w:rsidP="00BF56C3">
      <w:r w:rsidRPr="00BF56C3">
        <w:rPr>
          <w:sz w:val="32"/>
          <w:szCs w:val="32"/>
        </w:rPr>
        <w:t xml:space="preserve">What does this mean for convicted felons who were previously deemed ineligible to register to vote? </w:t>
      </w:r>
    </w:p>
    <w:p w14:paraId="78773693" w14:textId="1769C5A9" w:rsidR="00E75042" w:rsidRPr="00BF56C3" w:rsidRDefault="00BF56C3" w:rsidP="00BF56C3">
      <w:pPr>
        <w:rPr>
          <w:sz w:val="28"/>
          <w:szCs w:val="28"/>
        </w:rPr>
      </w:pPr>
      <w:r w:rsidRPr="00BF56C3">
        <w:rPr>
          <w:sz w:val="28"/>
          <w:szCs w:val="28"/>
        </w:rPr>
        <w:t>Starting January 8, 2019, certain convicted felons that have completed their sentences, including parole and probation, will have their voting rights automatically restored and will be eligible to register to vote. Exception: Felons convicted of murder or sexual offenses are not eligible to register and vote unless the Governor's Clemency Review Board restores their voting rights.</w:t>
      </w:r>
    </w:p>
    <w:p w14:paraId="125C0414" w14:textId="6F1528E9" w:rsidR="00BF56C3" w:rsidRDefault="00BF56C3" w:rsidP="00BF56C3"/>
    <w:p w14:paraId="44DC854F" w14:textId="77777777" w:rsidR="00BF56C3" w:rsidRDefault="00BF56C3" w:rsidP="00BF56C3">
      <w:r w:rsidRPr="00BF56C3">
        <w:rPr>
          <w:sz w:val="32"/>
          <w:szCs w:val="32"/>
        </w:rPr>
        <w:t>How do I know if my voting rights have been restored?</w:t>
      </w:r>
      <w:r>
        <w:t xml:space="preserve"> </w:t>
      </w:r>
    </w:p>
    <w:p w14:paraId="0BD5E3E8" w14:textId="30764908" w:rsidR="00BF56C3" w:rsidRPr="00BF56C3" w:rsidRDefault="00BF56C3" w:rsidP="00BF56C3">
      <w:pPr>
        <w:rPr>
          <w:sz w:val="28"/>
          <w:szCs w:val="28"/>
        </w:rPr>
      </w:pPr>
      <w:r w:rsidRPr="00BF56C3">
        <w:rPr>
          <w:sz w:val="28"/>
          <w:szCs w:val="28"/>
        </w:rPr>
        <w:t xml:space="preserve">It is the voter’s responsibility to confirm </w:t>
      </w:r>
      <w:proofErr w:type="gramStart"/>
      <w:r w:rsidRPr="00BF56C3">
        <w:rPr>
          <w:sz w:val="28"/>
          <w:szCs w:val="28"/>
        </w:rPr>
        <w:t>whether or not</w:t>
      </w:r>
      <w:proofErr w:type="gramEnd"/>
      <w:r w:rsidRPr="00BF56C3">
        <w:rPr>
          <w:sz w:val="28"/>
          <w:szCs w:val="28"/>
        </w:rPr>
        <w:t xml:space="preserve"> their voting rights have been automatically restored. Search or apply for your Restoration of Civil Rights certificate through the Florida Commission on Offender Review, Office of Executive Clemency:  Online:  www.fcor.state.fl.us Phone:  1(800) 435-8286 or (850) 488-2952 Fax: (850) 488-0695 Mail:  4070 Esplanade Way, Tallahassee, FL 32399 </w:t>
      </w:r>
    </w:p>
    <w:p w14:paraId="2794F25B" w14:textId="77777777" w:rsidR="00BF56C3" w:rsidRPr="00BF56C3" w:rsidRDefault="00BF56C3" w:rsidP="00BF56C3">
      <w:pPr>
        <w:rPr>
          <w:sz w:val="28"/>
          <w:szCs w:val="28"/>
        </w:rPr>
      </w:pPr>
      <w:r w:rsidRPr="00BF56C3">
        <w:rPr>
          <w:sz w:val="28"/>
          <w:szCs w:val="28"/>
        </w:rPr>
        <w:t xml:space="preserve"> </w:t>
      </w:r>
    </w:p>
    <w:p w14:paraId="182253F2" w14:textId="34BD2DA5" w:rsidR="00BF56C3" w:rsidRPr="00BF56C3" w:rsidRDefault="00BF56C3" w:rsidP="00BF56C3">
      <w:pPr>
        <w:rPr>
          <w:sz w:val="28"/>
          <w:szCs w:val="28"/>
        </w:rPr>
      </w:pPr>
      <w:r w:rsidRPr="00BF56C3">
        <w:rPr>
          <w:sz w:val="28"/>
          <w:szCs w:val="28"/>
        </w:rPr>
        <w:t>The agencies listed below also have resources to assist you in verifying that you have completed your sentencing obligations: • Clerk of the Circuit Court and Comptroller (in the county where sentenced</w:t>
      </w:r>
      <w:r>
        <w:rPr>
          <w:sz w:val="28"/>
          <w:szCs w:val="28"/>
        </w:rPr>
        <w:t xml:space="preserve"> Franklin</w:t>
      </w:r>
      <w:r w:rsidRPr="00BF56C3">
        <w:rPr>
          <w:sz w:val="28"/>
          <w:szCs w:val="28"/>
        </w:rPr>
        <w:t xml:space="preserve"> County: (850) </w:t>
      </w:r>
      <w:r>
        <w:rPr>
          <w:sz w:val="28"/>
          <w:szCs w:val="28"/>
        </w:rPr>
        <w:t>653-8861</w:t>
      </w:r>
      <w:r w:rsidRPr="00BF56C3">
        <w:rPr>
          <w:sz w:val="28"/>
          <w:szCs w:val="28"/>
        </w:rPr>
        <w:t xml:space="preserve"> • Florida Department of Corrections where supervised or incarcerated: (850) 488-5021 / www.dc.state.fl.us </w:t>
      </w:r>
    </w:p>
    <w:p w14:paraId="7E9C0230" w14:textId="218465AE" w:rsidR="00BF56C3" w:rsidRDefault="00BF56C3" w:rsidP="00BF56C3"/>
    <w:p w14:paraId="6F3D77FC" w14:textId="2430EC18" w:rsidR="00BF56C3" w:rsidRDefault="00BF56C3" w:rsidP="00BF56C3"/>
    <w:p w14:paraId="03DE1DC7" w14:textId="77777777" w:rsidR="00BF56C3" w:rsidRDefault="00BF56C3" w:rsidP="00BF56C3"/>
    <w:p w14:paraId="030C77AC" w14:textId="4344ECC2" w:rsidR="00BF56C3" w:rsidRPr="00BF56C3" w:rsidRDefault="00BF56C3" w:rsidP="00BF56C3">
      <w:pPr>
        <w:rPr>
          <w:sz w:val="32"/>
          <w:szCs w:val="32"/>
        </w:rPr>
      </w:pPr>
      <w:r w:rsidRPr="00BF56C3">
        <w:rPr>
          <w:sz w:val="32"/>
          <w:szCs w:val="32"/>
        </w:rPr>
        <w:t>My voting rights have been restored. Do I need to do anything before I can vote?</w:t>
      </w:r>
    </w:p>
    <w:p w14:paraId="4B7186C4" w14:textId="77777777" w:rsidR="00BF56C3" w:rsidRPr="00BF56C3" w:rsidRDefault="00BF56C3" w:rsidP="00BF56C3">
      <w:pPr>
        <w:rPr>
          <w:sz w:val="28"/>
          <w:szCs w:val="28"/>
        </w:rPr>
      </w:pPr>
      <w:r w:rsidRPr="00BF56C3">
        <w:rPr>
          <w:sz w:val="28"/>
          <w:szCs w:val="28"/>
        </w:rPr>
        <w:t xml:space="preserve">Yes. You must register to vote before you can vote in any election. State law requires all voters to be registered at least 29 days before an election. You may register: </w:t>
      </w:r>
    </w:p>
    <w:p w14:paraId="5D4BFAAD" w14:textId="77777777" w:rsidR="00BF56C3" w:rsidRPr="00BF56C3" w:rsidRDefault="00BF56C3" w:rsidP="00BF56C3">
      <w:pPr>
        <w:rPr>
          <w:sz w:val="28"/>
          <w:szCs w:val="28"/>
        </w:rPr>
      </w:pPr>
      <w:r w:rsidRPr="00BF56C3">
        <w:rPr>
          <w:sz w:val="28"/>
          <w:szCs w:val="28"/>
        </w:rPr>
        <w:t xml:space="preserve"> </w:t>
      </w:r>
    </w:p>
    <w:p w14:paraId="46DC97CA" w14:textId="32B9EB4B" w:rsidR="00BF56C3" w:rsidRPr="00BF56C3" w:rsidRDefault="00BF56C3" w:rsidP="00BF56C3">
      <w:pPr>
        <w:rPr>
          <w:sz w:val="28"/>
          <w:szCs w:val="28"/>
        </w:rPr>
      </w:pPr>
      <w:r w:rsidRPr="00BF56C3">
        <w:rPr>
          <w:sz w:val="28"/>
          <w:szCs w:val="28"/>
        </w:rPr>
        <w:t xml:space="preserve">• At the Supervisor of Elections office: </w:t>
      </w:r>
      <w:r w:rsidRPr="00BF56C3">
        <w:rPr>
          <w:sz w:val="28"/>
          <w:szCs w:val="28"/>
        </w:rPr>
        <w:t>47 Ave F, Apalachicola, FL. 32320</w:t>
      </w:r>
      <w:r w:rsidRPr="00BF56C3">
        <w:rPr>
          <w:sz w:val="28"/>
          <w:szCs w:val="28"/>
        </w:rPr>
        <w:t xml:space="preserve"> • At a voter registration agency • By mail • Online at </w:t>
      </w:r>
      <w:r w:rsidRPr="00BF56C3">
        <w:rPr>
          <w:sz w:val="28"/>
          <w:szCs w:val="28"/>
        </w:rPr>
        <w:t>www.votefranklin.com</w:t>
      </w:r>
      <w:r w:rsidRPr="00BF56C3">
        <w:rPr>
          <w:sz w:val="28"/>
          <w:szCs w:val="28"/>
        </w:rPr>
        <w:t xml:space="preserve"> • At a community voter registration event </w:t>
      </w:r>
    </w:p>
    <w:p w14:paraId="17B7EB2A" w14:textId="77777777" w:rsidR="00BF56C3" w:rsidRPr="00BF56C3" w:rsidRDefault="00BF56C3" w:rsidP="00BF56C3">
      <w:pPr>
        <w:rPr>
          <w:sz w:val="28"/>
          <w:szCs w:val="28"/>
        </w:rPr>
      </w:pPr>
      <w:r w:rsidRPr="00BF56C3">
        <w:rPr>
          <w:sz w:val="28"/>
          <w:szCs w:val="28"/>
        </w:rPr>
        <w:t xml:space="preserve"> </w:t>
      </w:r>
    </w:p>
    <w:p w14:paraId="463B9E93" w14:textId="10EFFDAB" w:rsidR="00BF56C3" w:rsidRPr="00BF56C3" w:rsidRDefault="00BF56C3" w:rsidP="00BF56C3">
      <w:pPr>
        <w:rPr>
          <w:sz w:val="28"/>
          <w:szCs w:val="28"/>
        </w:rPr>
      </w:pPr>
      <w:r w:rsidRPr="00BF56C3">
        <w:rPr>
          <w:sz w:val="28"/>
          <w:szCs w:val="28"/>
        </w:rPr>
        <w:t xml:space="preserve">NOTE: The </w:t>
      </w:r>
      <w:r w:rsidRPr="00BF56C3">
        <w:rPr>
          <w:sz w:val="28"/>
          <w:szCs w:val="28"/>
        </w:rPr>
        <w:t>Franklin</w:t>
      </w:r>
      <w:r w:rsidRPr="00BF56C3">
        <w:rPr>
          <w:sz w:val="28"/>
          <w:szCs w:val="28"/>
        </w:rPr>
        <w:t xml:space="preserve"> County Supervisor of Elections advises any convicted felon who wishes to register to vote to verify that they have fulfilled their court ordered sentencing obligations before registering. </w:t>
      </w:r>
    </w:p>
    <w:p w14:paraId="5A51ADF5" w14:textId="0A8B6D12" w:rsidR="00BF56C3" w:rsidRDefault="00BF56C3" w:rsidP="00BF56C3"/>
    <w:p w14:paraId="140B1D42" w14:textId="77777777" w:rsidR="00BF56C3" w:rsidRDefault="00BF56C3" w:rsidP="00BF56C3">
      <w:pPr>
        <w:rPr>
          <w:sz w:val="32"/>
          <w:szCs w:val="32"/>
        </w:rPr>
      </w:pPr>
      <w:r w:rsidRPr="00BF56C3">
        <w:rPr>
          <w:sz w:val="32"/>
          <w:szCs w:val="32"/>
        </w:rPr>
        <w:t>If I was removed from the voter rolls due to a felony conviction, will I automatically be re-registered to vote now?</w:t>
      </w:r>
    </w:p>
    <w:p w14:paraId="21E3FB0C" w14:textId="1AB104A0" w:rsidR="00BF56C3" w:rsidRPr="00BF56C3" w:rsidRDefault="00BF56C3" w:rsidP="00BF56C3">
      <w:pPr>
        <w:rPr>
          <w:sz w:val="28"/>
          <w:szCs w:val="28"/>
        </w:rPr>
      </w:pPr>
      <w:r w:rsidRPr="00BF56C3">
        <w:rPr>
          <w:sz w:val="28"/>
          <w:szCs w:val="28"/>
        </w:rPr>
        <w:t xml:space="preserve"> No. If a voter’s name has been removed from the voting rolls due to a felony conviction, the individual must re-register to vote. Please note that our office will not be contacting individuals regarding this issue; however, we will be working with community organizations to encourage as many affected individuals to register as possible.</w:t>
      </w:r>
    </w:p>
    <w:p w14:paraId="0F4ABA07" w14:textId="77777777" w:rsidR="00BF56C3" w:rsidRPr="00BF56C3" w:rsidRDefault="00BF56C3" w:rsidP="00BF56C3">
      <w:pPr>
        <w:rPr>
          <w:sz w:val="32"/>
          <w:szCs w:val="32"/>
        </w:rPr>
      </w:pPr>
      <w:r w:rsidRPr="00BF56C3">
        <w:rPr>
          <w:sz w:val="32"/>
          <w:szCs w:val="32"/>
        </w:rPr>
        <w:t>I registered to vote - what happens now?</w:t>
      </w:r>
    </w:p>
    <w:p w14:paraId="40CF474E" w14:textId="77777777" w:rsidR="00BF56C3" w:rsidRPr="00BF56C3" w:rsidRDefault="00BF56C3" w:rsidP="00BF56C3">
      <w:pPr>
        <w:rPr>
          <w:sz w:val="28"/>
          <w:szCs w:val="28"/>
        </w:rPr>
      </w:pPr>
      <w:r w:rsidRPr="00BF56C3">
        <w:rPr>
          <w:sz w:val="28"/>
          <w:szCs w:val="28"/>
        </w:rPr>
        <w:t>My voting rights have been restored. Do I need to do anything before I can vote?</w:t>
      </w:r>
    </w:p>
    <w:p w14:paraId="6AEF4DFB" w14:textId="77777777" w:rsidR="00BF56C3" w:rsidRPr="00BF56C3" w:rsidRDefault="00BF56C3" w:rsidP="00BF56C3">
      <w:pPr>
        <w:rPr>
          <w:sz w:val="28"/>
          <w:szCs w:val="28"/>
        </w:rPr>
      </w:pPr>
      <w:r w:rsidRPr="00BF56C3">
        <w:rPr>
          <w:sz w:val="28"/>
          <w:szCs w:val="28"/>
        </w:rPr>
        <w:t xml:space="preserve">You should receive a new Voter Information Card from our office within a few weeks of registering. If you don't receive this, please contact our office to make sure we have your correct address.  </w:t>
      </w:r>
    </w:p>
    <w:p w14:paraId="798F7D6E" w14:textId="77777777" w:rsidR="00BF56C3" w:rsidRPr="00BF56C3" w:rsidRDefault="00BF56C3" w:rsidP="00BF56C3">
      <w:pPr>
        <w:rPr>
          <w:sz w:val="28"/>
          <w:szCs w:val="28"/>
        </w:rPr>
      </w:pPr>
      <w:r w:rsidRPr="00BF56C3">
        <w:rPr>
          <w:sz w:val="28"/>
          <w:szCs w:val="28"/>
        </w:rPr>
        <w:t xml:space="preserve"> </w:t>
      </w:r>
    </w:p>
    <w:p w14:paraId="19CF74F3" w14:textId="78C0483D" w:rsidR="00BF56C3" w:rsidRPr="00BF56C3" w:rsidRDefault="00BF56C3" w:rsidP="00BF56C3">
      <w:pPr>
        <w:rPr>
          <w:sz w:val="28"/>
          <w:szCs w:val="28"/>
        </w:rPr>
      </w:pPr>
      <w:r w:rsidRPr="00BF56C3">
        <w:rPr>
          <w:sz w:val="28"/>
          <w:szCs w:val="28"/>
        </w:rPr>
        <w:lastRenderedPageBreak/>
        <w:t xml:space="preserve">After registering, voters must keep their registration up to date. Voters can update their address and other information any time at </w:t>
      </w:r>
      <w:proofErr w:type="gramStart"/>
      <w:r w:rsidRPr="00BF56C3">
        <w:rPr>
          <w:sz w:val="28"/>
          <w:szCs w:val="28"/>
        </w:rPr>
        <w:t>www.votefranklin.com</w:t>
      </w:r>
      <w:r w:rsidRPr="00BF56C3">
        <w:rPr>
          <w:sz w:val="28"/>
          <w:szCs w:val="28"/>
        </w:rPr>
        <w:t>, or</w:t>
      </w:r>
      <w:proofErr w:type="gramEnd"/>
      <w:r w:rsidRPr="00BF56C3">
        <w:rPr>
          <w:sz w:val="28"/>
          <w:szCs w:val="28"/>
        </w:rPr>
        <w:t xml:space="preserve"> call </w:t>
      </w:r>
      <w:r w:rsidRPr="00BF56C3">
        <w:rPr>
          <w:sz w:val="28"/>
          <w:szCs w:val="28"/>
        </w:rPr>
        <w:t xml:space="preserve">at 850-653-9520 </w:t>
      </w:r>
      <w:r w:rsidRPr="00BF56C3">
        <w:rPr>
          <w:sz w:val="28"/>
          <w:szCs w:val="28"/>
        </w:rPr>
        <w:t>or visit the office</w:t>
      </w:r>
      <w:r w:rsidRPr="00BF56C3">
        <w:rPr>
          <w:sz w:val="28"/>
          <w:szCs w:val="28"/>
        </w:rPr>
        <w:t>.</w:t>
      </w:r>
    </w:p>
    <w:sectPr w:rsidR="00BF56C3" w:rsidRPr="00BF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C3"/>
    <w:rsid w:val="00BF56C3"/>
    <w:rsid w:val="00E7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7020"/>
  <w15:chartTrackingRefBased/>
  <w15:docId w15:val="{6947F02E-8364-4DED-9CEE-5EDF0B8B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Riley</dc:creator>
  <cp:keywords/>
  <dc:description/>
  <cp:lastModifiedBy>Heather Riley</cp:lastModifiedBy>
  <cp:revision>1</cp:revision>
  <cp:lastPrinted>2018-12-27T22:35:00Z</cp:lastPrinted>
  <dcterms:created xsi:type="dcterms:W3CDTF">2018-12-27T22:26:00Z</dcterms:created>
  <dcterms:modified xsi:type="dcterms:W3CDTF">2018-12-27T22:35:00Z</dcterms:modified>
</cp:coreProperties>
</file>