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0DC1" w14:textId="18D11872" w:rsidR="00285D1C" w:rsidRDefault="00F3666C" w:rsidP="00F3666C">
      <w:pPr>
        <w:jc w:val="center"/>
        <w:rPr>
          <w:sz w:val="32"/>
          <w:szCs w:val="32"/>
        </w:rPr>
      </w:pPr>
      <w:r w:rsidRPr="00F2493B">
        <w:rPr>
          <w:sz w:val="32"/>
          <w:szCs w:val="32"/>
        </w:rPr>
        <w:t>NOTICE OF LOGIC AND ACCURACY TESTING</w:t>
      </w:r>
    </w:p>
    <w:p w14:paraId="28A39486" w14:textId="26859A9E" w:rsidR="00F2493B" w:rsidRDefault="00F2493B" w:rsidP="00F3666C">
      <w:pPr>
        <w:jc w:val="center"/>
        <w:rPr>
          <w:sz w:val="32"/>
          <w:szCs w:val="32"/>
        </w:rPr>
      </w:pPr>
    </w:p>
    <w:p w14:paraId="6E89733E" w14:textId="77777777" w:rsidR="00F2493B" w:rsidRPr="00F2493B" w:rsidRDefault="00F2493B" w:rsidP="00F3666C">
      <w:pPr>
        <w:jc w:val="center"/>
        <w:rPr>
          <w:sz w:val="32"/>
          <w:szCs w:val="32"/>
        </w:rPr>
      </w:pPr>
    </w:p>
    <w:p w14:paraId="59FC334C" w14:textId="4BF53E6F" w:rsidR="00F3666C" w:rsidRPr="00F2493B" w:rsidRDefault="00F3666C" w:rsidP="00F3666C">
      <w:pPr>
        <w:jc w:val="center"/>
        <w:rPr>
          <w:sz w:val="32"/>
          <w:szCs w:val="32"/>
        </w:rPr>
      </w:pPr>
      <w:r w:rsidRPr="00F2493B">
        <w:rPr>
          <w:sz w:val="32"/>
          <w:szCs w:val="32"/>
        </w:rPr>
        <w:t>Pursuant to F.S. 101.5612, please be advised that the public</w:t>
      </w:r>
      <w:r w:rsidRPr="00F2493B">
        <w:rPr>
          <w:sz w:val="32"/>
          <w:szCs w:val="32"/>
        </w:rPr>
        <w:br/>
        <w:t xml:space="preserve">Logic and Accuracy Testing of all voting tabulation equipment to be used in the </w:t>
      </w:r>
      <w:r w:rsidRPr="00F2493B">
        <w:rPr>
          <w:sz w:val="32"/>
          <w:szCs w:val="32"/>
        </w:rPr>
        <w:br/>
        <w:t>April 9, 2019 Special Republican Primary will take place at the</w:t>
      </w:r>
      <w:r w:rsidRPr="00F2493B">
        <w:rPr>
          <w:sz w:val="32"/>
          <w:szCs w:val="32"/>
        </w:rPr>
        <w:br/>
        <w:t>Franklin County Supervisor of Elections Office located at 47 Ave F, Apalachicola, Florida on</w:t>
      </w:r>
      <w:r w:rsidRPr="00F2493B">
        <w:rPr>
          <w:sz w:val="32"/>
          <w:szCs w:val="32"/>
        </w:rPr>
        <w:br/>
        <w:t>Monday, March 25</w:t>
      </w:r>
      <w:r w:rsidRPr="00F2493B">
        <w:rPr>
          <w:sz w:val="32"/>
          <w:szCs w:val="32"/>
          <w:vertAlign w:val="superscript"/>
        </w:rPr>
        <w:t xml:space="preserve">, </w:t>
      </w:r>
      <w:r w:rsidRPr="00F2493B">
        <w:rPr>
          <w:sz w:val="32"/>
          <w:szCs w:val="32"/>
        </w:rPr>
        <w:t>2019 at 10:30 am.</w:t>
      </w:r>
      <w:bookmarkStart w:id="0" w:name="_GoBack"/>
      <w:bookmarkEnd w:id="0"/>
    </w:p>
    <w:sectPr w:rsidR="00F3666C" w:rsidRPr="00F2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C"/>
    <w:rsid w:val="00285D1C"/>
    <w:rsid w:val="00F2493B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BC6E"/>
  <w15:chartTrackingRefBased/>
  <w15:docId w15:val="{D7D692AB-6061-4034-A882-E6DC7C1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dcterms:created xsi:type="dcterms:W3CDTF">2019-03-06T20:54:00Z</dcterms:created>
  <dcterms:modified xsi:type="dcterms:W3CDTF">2019-03-06T21:03:00Z</dcterms:modified>
</cp:coreProperties>
</file>